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361AFB3E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 X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commentRangeStart w:id="0"/>
      <w:r>
        <w:rPr>
          <w:rFonts w:eastAsia="Calibri"/>
          <w:b/>
          <w:bCs/>
        </w:rPr>
        <w:t>NACIONALINIO SAUGUMO REIKALAVIMŲ ATITIKTIES DEKLARACIJA</w:t>
      </w:r>
      <w:commentRangeEnd w:id="0"/>
      <w:r w:rsidR="00E96CBC">
        <w:rPr>
          <w:rStyle w:val="CommentReference"/>
        </w:rPr>
        <w:commentReference w:id="0"/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1B0C4D5A" w:rsidR="001E13D8" w:rsidRDefault="001E13D8" w:rsidP="00CA63F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</w:t>
            </w:r>
            <w:r w:rsidR="00350307">
              <w:t xml:space="preserve">Lietuvos Respublikos viešųjų pirkimų įstatymo (toliau – </w:t>
            </w:r>
            <w:r>
              <w:t>VPĮ</w:t>
            </w:r>
            <w:r w:rsidR="00350307">
              <w:t>)</w:t>
            </w:r>
            <w:r>
              <w:t xml:space="preserve">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commentRangeStart w:id="1"/>
            <w:r w:rsidR="00FE6B2B" w:rsidRPr="00B47CBC">
              <w:rPr>
                <w:color w:val="FF0000"/>
                <w:szCs w:val="24"/>
                <w:lang w:eastAsia="lt-LT"/>
              </w:rPr>
              <w:t xml:space="preserve">SPS </w:t>
            </w:r>
            <w:r w:rsidR="00216E68" w:rsidRPr="00B47CBC">
              <w:rPr>
                <w:color w:val="FF0000"/>
                <w:szCs w:val="24"/>
                <w:lang w:eastAsia="lt-LT"/>
              </w:rPr>
              <w:t>4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.1 punkto 4 lentelės </w:t>
            </w:r>
            <w:r w:rsidR="00216E68" w:rsidRPr="00B47CBC">
              <w:rPr>
                <w:color w:val="FF0000"/>
                <w:szCs w:val="24"/>
                <w:lang w:eastAsia="lt-LT"/>
              </w:rPr>
              <w:t>5</w:t>
            </w:r>
            <w:r w:rsidR="00FE6B2B" w:rsidRPr="00B47CBC">
              <w:rPr>
                <w:color w:val="FF0000"/>
                <w:szCs w:val="24"/>
                <w:lang w:eastAsia="lt-LT"/>
              </w:rPr>
              <w:t>.1 p. reikalavimas</w:t>
            </w:r>
            <w:r>
              <w:rPr>
                <w:szCs w:val="24"/>
                <w:lang w:eastAsia="lt-LT"/>
              </w:rPr>
              <w:t>)</w:t>
            </w:r>
            <w:r w:rsidR="00350307">
              <w:rPr>
                <w:szCs w:val="24"/>
                <w:lang w:eastAsia="lt-LT"/>
              </w:rPr>
              <w:t>;</w:t>
            </w:r>
            <w:commentRangeEnd w:id="1"/>
            <w:r w:rsidR="00A75BB1">
              <w:rPr>
                <w:rStyle w:val="CommentReference"/>
              </w:rPr>
              <w:commentReference w:id="1"/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903EF93" w:rsidR="00B47CBC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>SPS 4.1 punkto 4 lentelės 5.2 p. reikalavimas</w:t>
            </w:r>
            <w:r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0F665B9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35030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350307">
              <w:rPr>
                <w:color w:val="000000"/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350307">
              <w:rPr>
                <w:szCs w:val="24"/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>SPS 4.1 punkto 4 lentelės 5.3 p. reikalavimas</w:t>
            </w:r>
            <w:r w:rsidRPr="00350307">
              <w:rPr>
                <w:szCs w:val="24"/>
                <w:lang w:eastAsia="lt-LT"/>
              </w:rPr>
              <w:t>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30355C">
      <w:pgSz w:w="12240" w:h="15840"/>
      <w:pgMar w:top="709" w:right="567" w:bottom="851" w:left="1276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dita Kazakevičienė" w:date="2023-01-16T10:12:00Z" w:initials="EK">
    <w:p w14:paraId="1DAE492F" w14:textId="77777777" w:rsidR="00E96CBC" w:rsidRDefault="00E96CBC" w:rsidP="00675BCE">
      <w:pPr>
        <w:pStyle w:val="CommentText"/>
      </w:pPr>
      <w:r>
        <w:rPr>
          <w:rStyle w:val="CommentReference"/>
        </w:rPr>
        <w:annotationRef/>
      </w:r>
      <w:r>
        <w:t xml:space="preserve">Deklaracija taikoma, kai atliekamas pirkimas, kurio objektas apima </w:t>
      </w:r>
      <w:r>
        <w:rPr>
          <w:color w:val="000000"/>
        </w:rPr>
        <w:t>kurių objektas apima VPĮ 92 straipsnio 13 dalyje numatytame sąraše nurodytų BVPŽ kodų prekes ar paslaugas</w:t>
      </w:r>
      <w:r>
        <w:t xml:space="preserve"> </w:t>
      </w:r>
    </w:p>
  </w:comment>
  <w:comment w:id="1" w:author="Edita Kazakevičienė" w:date="2024-02-12T13:32:00Z" w:initials="EK">
    <w:p w14:paraId="74649E49" w14:textId="77777777" w:rsidR="00A75BB1" w:rsidRDefault="00A75BB1" w:rsidP="00A75BB1">
      <w:pPr>
        <w:pStyle w:val="CommentText"/>
      </w:pPr>
      <w:r>
        <w:rPr>
          <w:rStyle w:val="CommentReference"/>
        </w:rPr>
        <w:annotationRef/>
      </w:r>
      <w:r>
        <w:t>Čia ir kitur raudonai - patikslinti pagal SPS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AE492F" w15:done="0"/>
  <w15:commentEx w15:paraId="74649E4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6FA197" w16cex:dateUtc="2023-01-16T08:12:00Z"/>
  <w16cex:commentExtensible w16cex:durableId="32B77F93" w16cex:dateUtc="2024-02-12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AE492F" w16cid:durableId="276FA197"/>
  <w16cid:commentId w16cid:paraId="74649E49" w16cid:durableId="32B77F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a Kazakevičienė">
    <w15:presenceInfo w15:providerId="AD" w15:userId="S::Edita.Kazakeviciene@litgrid.eu::e8913e2d-8ce1-4152-8210-de9f308985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5013B5"/>
    <w:rsid w:val="0054174A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1926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5</cp:revision>
  <dcterms:created xsi:type="dcterms:W3CDTF">2023-01-18T09:24:00Z</dcterms:created>
  <dcterms:modified xsi:type="dcterms:W3CDTF">2024-02-12T11:32:00Z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